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6B7" w:rsidRPr="005A47E7" w:rsidRDefault="00D656B7" w:rsidP="00D656B7">
      <w:pPr>
        <w:spacing w:after="240" w:line="200" w:lineRule="atLeast"/>
        <w:rPr>
          <w:rFonts w:ascii="Arial" w:hAnsi="Arial" w:cs="Arial"/>
          <w:b/>
          <w:sz w:val="28"/>
          <w:szCs w:val="28"/>
        </w:rPr>
      </w:pPr>
      <w:bookmarkStart w:id="0" w:name="_Hlk190255294"/>
      <w:bookmarkEnd w:id="0"/>
      <w:r w:rsidRPr="005A47E7">
        <w:rPr>
          <w:rFonts w:ascii="Arial" w:hAnsi="Arial" w:cs="Arial"/>
          <w:b/>
          <w:sz w:val="28"/>
          <w:szCs w:val="28"/>
        </w:rPr>
        <w:t>Mobilair M480</w:t>
      </w:r>
    </w:p>
    <w:p w:rsidR="00D656B7" w:rsidRPr="005A47E7" w:rsidRDefault="00D656B7" w:rsidP="00D656B7">
      <w:pPr>
        <w:spacing w:after="240" w:line="200" w:lineRule="atLeast"/>
        <w:rPr>
          <w:rFonts w:ascii="Arial" w:hAnsi="Arial" w:cs="Arial"/>
          <w:b/>
          <w:sz w:val="52"/>
          <w:szCs w:val="52"/>
        </w:rPr>
      </w:pPr>
      <w:r w:rsidRPr="005A47E7">
        <w:rPr>
          <w:rFonts w:ascii="Arial" w:hAnsi="Arial" w:cs="Arial"/>
          <w:b/>
          <w:bCs/>
          <w:sz w:val="52"/>
          <w:szCs w:val="52"/>
        </w:rPr>
        <w:t>Maximale Leistung für anspruchsvolle Einsätze</w:t>
      </w:r>
    </w:p>
    <w:p w:rsidR="00D656B7" w:rsidRPr="005A47E7" w:rsidRDefault="00D656B7" w:rsidP="00D656B7">
      <w:pPr>
        <w:spacing w:after="240" w:line="200" w:lineRule="atLeast"/>
        <w:rPr>
          <w:rFonts w:ascii="Arial" w:hAnsi="Arial" w:cs="Arial"/>
          <w:b/>
          <w:sz w:val="24"/>
          <w:szCs w:val="24"/>
        </w:rPr>
      </w:pPr>
      <w:r w:rsidRPr="005A47E7">
        <w:rPr>
          <w:rFonts w:ascii="Arial" w:hAnsi="Arial" w:cs="Arial"/>
          <w:b/>
          <w:sz w:val="24"/>
          <w:szCs w:val="24"/>
        </w:rPr>
        <w:t>Mit der M480 präsentiert die Mobilair-Serie ihren leistungsstärksten öleingespritzten Baukompressor speziell für den nordamerikanischen Markt. Mit einem beeindruckenden Volumenstrom von bis zu 48 m³/min setzt die Anlage neue Maßstäbe in Sachen Effizienz und Vielseitigkeit.</w:t>
      </w:r>
    </w:p>
    <w:p w:rsidR="00D656B7" w:rsidRPr="005A47E7" w:rsidRDefault="00D656B7" w:rsidP="00D656B7">
      <w:pPr>
        <w:pStyle w:val="StandardWeb"/>
        <w:spacing w:line="200" w:lineRule="atLeast"/>
        <w:rPr>
          <w:rFonts w:ascii="Arial" w:hAnsi="Arial" w:cs="Arial"/>
        </w:rPr>
      </w:pPr>
      <w:r w:rsidRPr="005A47E7">
        <w:rPr>
          <w:rFonts w:ascii="Arial" w:hAnsi="Arial" w:cs="Arial"/>
        </w:rPr>
        <w:t xml:space="preserve">Herzstück der M480 ist der leistungsstarke </w:t>
      </w:r>
      <w:proofErr w:type="spellStart"/>
      <w:r w:rsidRPr="005A47E7">
        <w:rPr>
          <w:rFonts w:ascii="Arial" w:hAnsi="Arial" w:cs="Arial"/>
        </w:rPr>
        <w:t>Cummins</w:t>
      </w:r>
      <w:proofErr w:type="spellEnd"/>
      <w:r w:rsidRPr="005A47E7">
        <w:rPr>
          <w:rFonts w:ascii="Arial" w:hAnsi="Arial" w:cs="Arial"/>
        </w:rPr>
        <w:t>-Motor mit 12 Litern Hubraum und einer Leistung von 343 kW. Er erfüllt die strengen Emissionsanforderungen der Abgasstufe Tier 4 und sorgt für eine umweltfreundliche und kraftvolle Performance.</w:t>
      </w:r>
    </w:p>
    <w:p w:rsidR="00D656B7" w:rsidRPr="005A47E7" w:rsidRDefault="00D656B7" w:rsidP="00D656B7">
      <w:pPr>
        <w:pStyle w:val="StandardWeb"/>
        <w:spacing w:line="200" w:lineRule="atLeast"/>
        <w:rPr>
          <w:rFonts w:ascii="Arial" w:hAnsi="Arial" w:cs="Arial"/>
        </w:rPr>
      </w:pPr>
      <w:r w:rsidRPr="005A47E7">
        <w:rPr>
          <w:rFonts w:ascii="Arial" w:hAnsi="Arial" w:cs="Arial"/>
        </w:rPr>
        <w:t>Dank zweier stufenlos einstellbarer Druckstufen (6</w:t>
      </w:r>
      <w:r w:rsidR="00AA74BE">
        <w:rPr>
          <w:rFonts w:ascii="Arial" w:hAnsi="Arial" w:cs="Arial"/>
        </w:rPr>
        <w:t xml:space="preserve"> </w:t>
      </w:r>
      <w:r w:rsidRPr="005A47E7">
        <w:rPr>
          <w:rFonts w:ascii="Arial" w:hAnsi="Arial" w:cs="Arial"/>
        </w:rPr>
        <w:t>-</w:t>
      </w:r>
      <w:r w:rsidR="00AA74BE">
        <w:rPr>
          <w:rFonts w:ascii="Arial" w:hAnsi="Arial" w:cs="Arial"/>
        </w:rPr>
        <w:t xml:space="preserve"> </w:t>
      </w:r>
      <w:r w:rsidRPr="005A47E7">
        <w:rPr>
          <w:rFonts w:ascii="Arial" w:hAnsi="Arial" w:cs="Arial"/>
        </w:rPr>
        <w:t>8,6 bar und 6</w:t>
      </w:r>
      <w:r w:rsidR="00AA74BE">
        <w:rPr>
          <w:rFonts w:ascii="Arial" w:hAnsi="Arial" w:cs="Arial"/>
        </w:rPr>
        <w:t xml:space="preserve"> </w:t>
      </w:r>
      <w:r w:rsidRPr="005A47E7">
        <w:rPr>
          <w:rFonts w:ascii="Arial" w:hAnsi="Arial" w:cs="Arial"/>
        </w:rPr>
        <w:t>-</w:t>
      </w:r>
      <w:r w:rsidR="00AA74BE">
        <w:rPr>
          <w:rFonts w:ascii="Arial" w:hAnsi="Arial" w:cs="Arial"/>
        </w:rPr>
        <w:t xml:space="preserve"> </w:t>
      </w:r>
      <w:bookmarkStart w:id="1" w:name="_GoBack"/>
      <w:bookmarkEnd w:id="1"/>
      <w:r w:rsidRPr="005A47E7">
        <w:rPr>
          <w:rFonts w:ascii="Arial" w:hAnsi="Arial" w:cs="Arial"/>
        </w:rPr>
        <w:t>14 bar) bietet d</w:t>
      </w:r>
      <w:r>
        <w:rPr>
          <w:rFonts w:ascii="Arial" w:hAnsi="Arial" w:cs="Arial"/>
        </w:rPr>
        <w:t>er</w:t>
      </w:r>
      <w:r w:rsidRPr="005A47E7">
        <w:rPr>
          <w:rFonts w:ascii="Arial" w:hAnsi="Arial" w:cs="Arial"/>
        </w:rPr>
        <w:t xml:space="preserve"> M480 maximale Flexibilität. Die innovative </w:t>
      </w:r>
      <w:proofErr w:type="spellStart"/>
      <w:r w:rsidRPr="005A47E7">
        <w:rPr>
          <w:rFonts w:ascii="Arial" w:hAnsi="Arial" w:cs="Arial"/>
        </w:rPr>
        <w:t>pV</w:t>
      </w:r>
      <w:proofErr w:type="spellEnd"/>
      <w:r w:rsidRPr="005A47E7">
        <w:rPr>
          <w:rFonts w:ascii="Arial" w:hAnsi="Arial" w:cs="Arial"/>
        </w:rPr>
        <w:t>-Regelung sorgt dafür, dass sich der Volumenstrom automatisch erhöht, wenn ein niedrigerer Betriebsdruck gewählt wird. Dies garantiert eine bedarfsgerechte und energieeffiziente Drucklufterzeugung.</w:t>
      </w:r>
    </w:p>
    <w:p w:rsidR="00D656B7" w:rsidRPr="005A47E7" w:rsidRDefault="00D656B7" w:rsidP="00D656B7">
      <w:pPr>
        <w:pStyle w:val="StandardWeb"/>
        <w:spacing w:line="200" w:lineRule="atLeast"/>
        <w:rPr>
          <w:rFonts w:ascii="Arial" w:hAnsi="Arial" w:cs="Arial"/>
        </w:rPr>
      </w:pPr>
      <w:r w:rsidRPr="005A47E7">
        <w:rPr>
          <w:rFonts w:ascii="Arial" w:hAnsi="Arial" w:cs="Arial"/>
        </w:rPr>
        <w:t>Die vielseitigen Einsatzmöglichkeiten reichen von Mining und Tunnelbaustellen bis hin zur Überbrückung von Industrie-</w:t>
      </w:r>
      <w:proofErr w:type="spellStart"/>
      <w:r w:rsidRPr="005A47E7">
        <w:rPr>
          <w:rFonts w:ascii="Arial" w:hAnsi="Arial" w:cs="Arial"/>
        </w:rPr>
        <w:t>Kompressorstationen</w:t>
      </w:r>
      <w:proofErr w:type="spellEnd"/>
      <w:r w:rsidRPr="005A47E7">
        <w:rPr>
          <w:rFonts w:ascii="Arial" w:hAnsi="Arial" w:cs="Arial"/>
        </w:rPr>
        <w:t>. Optional kann d</w:t>
      </w:r>
      <w:r>
        <w:rPr>
          <w:rFonts w:ascii="Arial" w:hAnsi="Arial" w:cs="Arial"/>
        </w:rPr>
        <w:t>er</w:t>
      </w:r>
      <w:r w:rsidRPr="005A47E7">
        <w:rPr>
          <w:rFonts w:ascii="Arial" w:hAnsi="Arial" w:cs="Arial"/>
        </w:rPr>
        <w:t xml:space="preserve"> M480 mit verschiedenen Druckluftaufbereitungen ausgestattet werden, um kühle, </w:t>
      </w:r>
      <w:proofErr w:type="spellStart"/>
      <w:r w:rsidRPr="005A47E7">
        <w:rPr>
          <w:rFonts w:ascii="Arial" w:hAnsi="Arial" w:cs="Arial"/>
        </w:rPr>
        <w:t>kondensatfreie</w:t>
      </w:r>
      <w:proofErr w:type="spellEnd"/>
      <w:r w:rsidRPr="005A47E7">
        <w:rPr>
          <w:rFonts w:ascii="Arial" w:hAnsi="Arial" w:cs="Arial"/>
        </w:rPr>
        <w:t xml:space="preserve"> oder technisch </w:t>
      </w:r>
      <w:proofErr w:type="spellStart"/>
      <w:r w:rsidRPr="005A47E7">
        <w:rPr>
          <w:rFonts w:ascii="Arial" w:hAnsi="Arial" w:cs="Arial"/>
        </w:rPr>
        <w:t>ölfreie</w:t>
      </w:r>
      <w:proofErr w:type="spellEnd"/>
      <w:r w:rsidRPr="005A47E7">
        <w:rPr>
          <w:rFonts w:ascii="Arial" w:hAnsi="Arial" w:cs="Arial"/>
        </w:rPr>
        <w:t xml:space="preserve"> Druckluft bereitzustellen.</w:t>
      </w:r>
    </w:p>
    <w:p w:rsidR="00D656B7" w:rsidRPr="005A47E7" w:rsidRDefault="00D656B7" w:rsidP="00D656B7">
      <w:pPr>
        <w:pStyle w:val="StandardWeb"/>
        <w:spacing w:line="200" w:lineRule="atLeast"/>
        <w:rPr>
          <w:rFonts w:ascii="Arial" w:hAnsi="Arial" w:cs="Arial"/>
        </w:rPr>
      </w:pPr>
      <w:r w:rsidRPr="005A47E7">
        <w:rPr>
          <w:rFonts w:ascii="Arial" w:hAnsi="Arial" w:cs="Arial"/>
        </w:rPr>
        <w:t>Trotz ihrer beeindruckenden Leistungsfähigkeit ist die Bedienung der M480 denkbar einfach. Ein einziger Drehschalter aktiviert die Maschine, und die Druckverstellung erfolgt intuitiv über das Touch-Display in 0,1-bar-Schritten.</w:t>
      </w:r>
    </w:p>
    <w:p w:rsidR="00D656B7" w:rsidRPr="005A47E7" w:rsidRDefault="00D656B7" w:rsidP="00D656B7">
      <w:pPr>
        <w:pStyle w:val="StandardWeb"/>
        <w:spacing w:line="200" w:lineRule="atLeast"/>
        <w:rPr>
          <w:rFonts w:ascii="Arial" w:hAnsi="Arial" w:cs="Arial"/>
        </w:rPr>
      </w:pPr>
      <w:r w:rsidRPr="006E21DD">
        <w:rPr>
          <w:rFonts w:ascii="Arial" w:hAnsi="Arial" w:cs="Arial"/>
        </w:rPr>
        <w:t>Die Anlage gibt es in drei Ausführungen. Lieferbar sind die Schlittenvariante, eine Ausführung</w:t>
      </w:r>
      <w:r>
        <w:rPr>
          <w:rFonts w:ascii="Arial" w:hAnsi="Arial" w:cs="Arial"/>
        </w:rPr>
        <w:t xml:space="preserve"> </w:t>
      </w:r>
      <w:r w:rsidRPr="006E21DD">
        <w:rPr>
          <w:rFonts w:ascii="Arial" w:hAnsi="Arial" w:cs="Arial"/>
        </w:rPr>
        <w:t>mit Hilfsfahrgestell mit Parkbremse und eine straßenfahrbare Version mit massivem</w:t>
      </w:r>
      <w:r>
        <w:rPr>
          <w:rFonts w:ascii="Arial" w:hAnsi="Arial" w:cs="Arial"/>
        </w:rPr>
        <w:t xml:space="preserve"> </w:t>
      </w:r>
      <w:r w:rsidRPr="006E21DD">
        <w:rPr>
          <w:rFonts w:ascii="Arial" w:hAnsi="Arial" w:cs="Arial"/>
        </w:rPr>
        <w:t xml:space="preserve">Fahrwerk mit Elektrobremse. </w:t>
      </w:r>
      <w:r w:rsidRPr="005A47E7">
        <w:rPr>
          <w:rFonts w:ascii="Arial" w:hAnsi="Arial" w:cs="Arial"/>
        </w:rPr>
        <w:t>Unabhängig von der Variante sorgen eine Kranhebevorrichtung, Staplertaschen und Verzurrösen für einen sicheren Transport.</w:t>
      </w:r>
    </w:p>
    <w:p w:rsidR="00F04B6C" w:rsidRDefault="00D656B7" w:rsidP="00D656B7">
      <w:pPr>
        <w:pStyle w:val="StandardWeb"/>
        <w:spacing w:line="200" w:lineRule="atLeast"/>
        <w:rPr>
          <w:rFonts w:ascii="Arial" w:hAnsi="Arial" w:cs="Arial"/>
        </w:rPr>
      </w:pPr>
      <w:r w:rsidRPr="005A47E7">
        <w:rPr>
          <w:rFonts w:ascii="Arial" w:hAnsi="Arial" w:cs="Arial"/>
        </w:rPr>
        <w:t>Die M480 kombiniert Kraft, Effizienz und Benutzerfreundlichkeit und ist damit die ideale Wahl für anspruchsvolle Bauprojekte in den USA und Kanada.</w:t>
      </w:r>
    </w:p>
    <w:p w:rsidR="00F04B6C" w:rsidRDefault="00F04B6C" w:rsidP="00D656B7">
      <w:pPr>
        <w:pBdr>
          <w:bottom w:val="single" w:sz="6" w:space="1" w:color="auto"/>
        </w:pBdr>
        <w:spacing w:after="0" w:line="200" w:lineRule="atLeast"/>
        <w:rPr>
          <w:rFonts w:ascii="Arial" w:hAnsi="Arial" w:cs="Arial"/>
          <w:sz w:val="24"/>
          <w:szCs w:val="24"/>
        </w:rPr>
      </w:pPr>
      <w:r w:rsidRPr="00B042B7">
        <w:rPr>
          <w:rFonts w:ascii="Arial" w:hAnsi="Arial" w:cs="Arial"/>
          <w:sz w:val="24"/>
          <w:szCs w:val="24"/>
        </w:rPr>
        <w:t>Abdruck frei, Beleg erbeten</w:t>
      </w:r>
    </w:p>
    <w:p w:rsidR="00214F1D" w:rsidRDefault="00214F1D" w:rsidP="00D656B7">
      <w:pPr>
        <w:spacing w:after="0" w:line="200" w:lineRule="atLeast"/>
        <w:rPr>
          <w:rFonts w:ascii="Arial" w:hAnsi="Arial" w:cs="Arial"/>
          <w:sz w:val="24"/>
          <w:szCs w:val="24"/>
        </w:rPr>
      </w:pPr>
    </w:p>
    <w:p w:rsidR="00D656B7" w:rsidRDefault="00D656B7" w:rsidP="00D656B7">
      <w:pPr>
        <w:spacing w:after="0" w:line="200" w:lineRule="atLeast"/>
        <w:rPr>
          <w:rFonts w:ascii="Arial" w:hAnsi="Arial" w:cs="Arial"/>
          <w:sz w:val="24"/>
          <w:szCs w:val="24"/>
        </w:rPr>
      </w:pPr>
    </w:p>
    <w:p w:rsidR="00D656B7" w:rsidRDefault="00D656B7" w:rsidP="00D656B7">
      <w:pPr>
        <w:spacing w:after="0" w:line="200" w:lineRule="atLeast"/>
        <w:rPr>
          <w:rFonts w:ascii="Arial" w:hAnsi="Arial" w:cs="Arial"/>
          <w:sz w:val="24"/>
          <w:szCs w:val="24"/>
        </w:rPr>
      </w:pPr>
    </w:p>
    <w:p w:rsidR="00D656B7" w:rsidRDefault="00D656B7" w:rsidP="00D656B7">
      <w:pPr>
        <w:spacing w:after="0" w:line="200" w:lineRule="atLeast"/>
        <w:rPr>
          <w:rFonts w:ascii="Arial" w:hAnsi="Arial" w:cs="Arial"/>
          <w:sz w:val="24"/>
          <w:szCs w:val="24"/>
        </w:rPr>
      </w:pPr>
    </w:p>
    <w:p w:rsidR="003C5323" w:rsidRDefault="00F04B6C" w:rsidP="00D656B7">
      <w:pPr>
        <w:spacing w:after="0" w:line="200" w:lineRule="atLeast"/>
        <w:rPr>
          <w:rFonts w:ascii="Arial" w:hAnsi="Arial" w:cs="Arial"/>
          <w:sz w:val="24"/>
          <w:szCs w:val="24"/>
        </w:rPr>
      </w:pPr>
      <w:r w:rsidRPr="00B042B7">
        <w:rPr>
          <w:rFonts w:ascii="Arial" w:hAnsi="Arial" w:cs="Arial"/>
          <w:sz w:val="24"/>
          <w:szCs w:val="24"/>
        </w:rPr>
        <w:lastRenderedPageBreak/>
        <w:t>Bildunterschrift:</w:t>
      </w:r>
      <w:r>
        <w:rPr>
          <w:rFonts w:ascii="Arial" w:hAnsi="Arial" w:cs="Arial"/>
          <w:sz w:val="24"/>
          <w:szCs w:val="24"/>
        </w:rPr>
        <w:t xml:space="preserve"> </w:t>
      </w:r>
    </w:p>
    <w:p w:rsidR="00D656B7" w:rsidRDefault="0046636F" w:rsidP="00D656B7">
      <w:pPr>
        <w:pStyle w:val="StandardWeb"/>
        <w:spacing w:line="200" w:lineRule="atLeast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D735221" wp14:editId="2C22B2E7">
            <wp:extent cx="1880118" cy="1317119"/>
            <wp:effectExtent l="0" t="0" r="635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53127" cy="136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56B7" w:rsidRDefault="00D656B7" w:rsidP="00D656B7">
      <w:pPr>
        <w:pStyle w:val="StandardWeb"/>
        <w:spacing w:line="200" w:lineRule="atLeast"/>
        <w:rPr>
          <w:rFonts w:ascii="Arial" w:hAnsi="Arial" w:cs="Arial"/>
        </w:rPr>
      </w:pPr>
      <w:r w:rsidRPr="005A47E7">
        <w:rPr>
          <w:rFonts w:ascii="Arial" w:hAnsi="Arial" w:cs="Arial"/>
        </w:rPr>
        <w:t>D</w:t>
      </w:r>
      <w:r>
        <w:rPr>
          <w:rFonts w:ascii="Arial" w:hAnsi="Arial" w:cs="Arial"/>
        </w:rPr>
        <w:t>er</w:t>
      </w:r>
      <w:r w:rsidRPr="005A47E7">
        <w:rPr>
          <w:rFonts w:ascii="Arial" w:hAnsi="Arial" w:cs="Arial"/>
        </w:rPr>
        <w:t xml:space="preserve"> M480 kombiniert Kraft, Effizienz und Benutzerfreundlichkeit und ist damit die ideale Wahl für anspruchsvolle Bauprojekte in den USA und Kanad</w:t>
      </w:r>
      <w:r w:rsidR="00AF393A">
        <w:rPr>
          <w:rFonts w:ascii="Arial" w:hAnsi="Arial" w:cs="Arial"/>
        </w:rPr>
        <w:t>a.</w:t>
      </w:r>
    </w:p>
    <w:sectPr w:rsidR="00D656B7" w:rsidSect="002616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1588" w:footer="15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3198" w:rsidRDefault="004B3198" w:rsidP="004B3198">
      <w:pPr>
        <w:spacing w:after="0" w:line="240" w:lineRule="auto"/>
      </w:pPr>
      <w:r>
        <w:separator/>
      </w:r>
    </w:p>
  </w:endnote>
  <w:endnote w:type="continuationSeparator" w:id="0">
    <w:p w:rsidR="004B3198" w:rsidRDefault="004B3198" w:rsidP="004B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198" w:rsidRDefault="004B3198" w:rsidP="00EA1547">
    <w:pPr>
      <w:pStyle w:val="Fuzeile"/>
      <w:jc w:val="center"/>
    </w:pPr>
  </w:p>
  <w:p w:rsidR="00F04B6C" w:rsidRDefault="00F04B6C" w:rsidP="00EA1547">
    <w:pPr>
      <w:pStyle w:val="Fuzeil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B6C" w:rsidRDefault="00F04B6C">
    <w:pPr>
      <w:pStyle w:val="Fuzeile"/>
    </w:pPr>
  </w:p>
  <w:p w:rsidR="00F04B6C" w:rsidRDefault="00F04B6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3198" w:rsidRDefault="004B3198" w:rsidP="004B3198">
      <w:pPr>
        <w:spacing w:after="0" w:line="240" w:lineRule="auto"/>
      </w:pPr>
      <w:r>
        <w:separator/>
      </w:r>
    </w:p>
  </w:footnote>
  <w:footnote w:type="continuationSeparator" w:id="0">
    <w:p w:rsidR="004B3198" w:rsidRDefault="004B3198" w:rsidP="004B3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198" w:rsidRDefault="00AA74BE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64704" o:spid="_x0000_s2065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Deutsch-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CB6" w:rsidRPr="00AD2867" w:rsidRDefault="00AA74BE" w:rsidP="00937D46">
    <w:pPr>
      <w:pStyle w:val="Kopfzeile"/>
      <w:tabs>
        <w:tab w:val="left" w:pos="7088"/>
      </w:tabs>
      <w:spacing w:before="120" w:after="40"/>
      <w:rPr>
        <w:rFonts w:ascii="Arial" w:hAnsi="Arial" w:cs="Arial"/>
        <w:b/>
        <w:sz w:val="24"/>
        <w:szCs w:val="24"/>
      </w:rPr>
    </w:pPr>
    <w:r>
      <w:rPr>
        <w:b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64705" o:spid="_x0000_s2066" type="#_x0000_t75" style="position:absolute;margin-left:-71pt;margin-top:-146pt;width:595.2pt;height:841.9pt;z-index:-251656192;mso-position-horizontal-relative:margin;mso-position-vertical:absolute;mso-position-vertical-relative:margin" o:allowincell="f">
          <v:imagedata r:id="rId1" o:title="Deutsch-s"/>
          <w10:wrap anchorx="margin" anchory="margin"/>
        </v:shape>
      </w:pict>
    </w:r>
    <w:r w:rsidR="00937D46">
      <w:rPr>
        <w:b/>
      </w:rPr>
      <w:tab/>
    </w:r>
    <w:r w:rsidR="005A2CB6" w:rsidRPr="00AD2867">
      <w:rPr>
        <w:b/>
      </w:rPr>
      <w:tab/>
    </w:r>
    <w:sdt>
      <w:sdtPr>
        <w:rPr>
          <w:b/>
        </w:rPr>
        <w:id w:val="98381352"/>
        <w:docPartObj>
          <w:docPartGallery w:val="Page Numbers (Top of Page)"/>
          <w:docPartUnique/>
        </w:docPartObj>
      </w:sdtPr>
      <w:sdtEndPr>
        <w:rPr>
          <w:rFonts w:ascii="Arial" w:hAnsi="Arial" w:cs="Arial"/>
          <w:b w:val="0"/>
          <w:sz w:val="24"/>
          <w:szCs w:val="24"/>
        </w:rPr>
      </w:sdtEndPr>
      <w:sdtContent>
        <w:r w:rsidR="005A2CB6" w:rsidRPr="00AD2867">
          <w:rPr>
            <w:rFonts w:ascii="Arial" w:hAnsi="Arial" w:cs="Arial"/>
            <w:bCs/>
            <w:sz w:val="24"/>
            <w:szCs w:val="24"/>
          </w:rPr>
          <w:fldChar w:fldCharType="begin"/>
        </w:r>
        <w:r w:rsidR="005A2CB6" w:rsidRPr="00AD2867">
          <w:rPr>
            <w:rFonts w:ascii="Arial" w:hAnsi="Arial" w:cs="Arial"/>
            <w:bCs/>
            <w:sz w:val="24"/>
            <w:szCs w:val="24"/>
          </w:rPr>
          <w:instrText>PAGE</w:instrText>
        </w:r>
        <w:r w:rsidR="005A2CB6" w:rsidRPr="00AD2867">
          <w:rPr>
            <w:rFonts w:ascii="Arial" w:hAnsi="Arial" w:cs="Arial"/>
            <w:bCs/>
            <w:sz w:val="24"/>
            <w:szCs w:val="24"/>
          </w:rPr>
          <w:fldChar w:fldCharType="separate"/>
        </w:r>
        <w:r w:rsidR="005A2CB6" w:rsidRPr="00AD2867">
          <w:rPr>
            <w:rFonts w:ascii="Arial" w:hAnsi="Arial" w:cs="Arial"/>
            <w:bCs/>
            <w:sz w:val="24"/>
            <w:szCs w:val="24"/>
          </w:rPr>
          <w:t>2</w:t>
        </w:r>
        <w:r w:rsidR="005A2CB6" w:rsidRPr="00AD2867">
          <w:rPr>
            <w:rFonts w:ascii="Arial" w:hAnsi="Arial" w:cs="Arial"/>
            <w:bCs/>
            <w:sz w:val="24"/>
            <w:szCs w:val="24"/>
          </w:rPr>
          <w:fldChar w:fldCharType="end"/>
        </w:r>
        <w:r w:rsidR="005A2CB6" w:rsidRPr="00AD2867">
          <w:rPr>
            <w:rFonts w:ascii="Arial" w:hAnsi="Arial" w:cs="Arial"/>
            <w:sz w:val="24"/>
            <w:szCs w:val="24"/>
          </w:rPr>
          <w:t>/</w:t>
        </w:r>
        <w:r w:rsidR="005A2CB6" w:rsidRPr="00AD2867">
          <w:rPr>
            <w:rFonts w:ascii="Arial" w:hAnsi="Arial" w:cs="Arial"/>
            <w:bCs/>
            <w:sz w:val="24"/>
            <w:szCs w:val="24"/>
          </w:rPr>
          <w:fldChar w:fldCharType="begin"/>
        </w:r>
        <w:r w:rsidR="005A2CB6" w:rsidRPr="00AD2867">
          <w:rPr>
            <w:rFonts w:ascii="Arial" w:hAnsi="Arial" w:cs="Arial"/>
            <w:bCs/>
            <w:sz w:val="24"/>
            <w:szCs w:val="24"/>
          </w:rPr>
          <w:instrText>NUMPAGES</w:instrText>
        </w:r>
        <w:r w:rsidR="005A2CB6" w:rsidRPr="00AD2867">
          <w:rPr>
            <w:rFonts w:ascii="Arial" w:hAnsi="Arial" w:cs="Arial"/>
            <w:bCs/>
            <w:sz w:val="24"/>
            <w:szCs w:val="24"/>
          </w:rPr>
          <w:fldChar w:fldCharType="separate"/>
        </w:r>
        <w:r w:rsidR="005A2CB6" w:rsidRPr="00AD2867">
          <w:rPr>
            <w:rFonts w:ascii="Arial" w:hAnsi="Arial" w:cs="Arial"/>
            <w:bCs/>
            <w:sz w:val="24"/>
            <w:szCs w:val="24"/>
          </w:rPr>
          <w:t>2</w:t>
        </w:r>
        <w:r w:rsidR="005A2CB6" w:rsidRPr="00AD2867">
          <w:rPr>
            <w:rFonts w:ascii="Arial" w:hAnsi="Arial" w:cs="Arial"/>
            <w:bCs/>
            <w:sz w:val="24"/>
            <w:szCs w:val="24"/>
          </w:rPr>
          <w:fldChar w:fldCharType="end"/>
        </w:r>
      </w:sdtContent>
    </w:sdt>
  </w:p>
  <w:p w:rsidR="00937D46" w:rsidRDefault="00937D46" w:rsidP="00CD1046">
    <w:pPr>
      <w:pStyle w:val="Kopfzeile"/>
      <w:spacing w:after="20"/>
    </w:pPr>
  </w:p>
  <w:p w:rsidR="005A2CB6" w:rsidRDefault="005A2CB6" w:rsidP="00CD1046">
    <w:pPr>
      <w:pStyle w:val="Kopfzeile"/>
      <w:spacing w:after="20"/>
    </w:pPr>
  </w:p>
  <w:p w:rsidR="004B3198" w:rsidRDefault="004B3198" w:rsidP="00937D46">
    <w:pPr>
      <w:pStyle w:val="Kopfzeile"/>
      <w:spacing w:after="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D46" w:rsidRDefault="00AA74BE" w:rsidP="00F04B6C">
    <w:pPr>
      <w:pStyle w:val="Kopfzeile"/>
      <w:contextualSpacing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64703" o:spid="_x0000_s2064" type="#_x0000_t75" style="position:absolute;margin-left:-71pt;margin-top:-133.25pt;width:595.2pt;height:841.9pt;z-index:-251658240;mso-position-horizontal-relative:margin;mso-position-vertical:absolute;mso-position-vertical-relative:margin" o:allowincell="f">
          <v:imagedata r:id="rId1" o:title="Deutsch-s"/>
          <w10:wrap anchorx="margin" anchory="margin"/>
        </v:shape>
      </w:pict>
    </w:r>
  </w:p>
  <w:p w:rsidR="00937D46" w:rsidRDefault="00937D46" w:rsidP="00F04B6C">
    <w:pPr>
      <w:pStyle w:val="Kopfzeile"/>
      <w:contextualSpacing/>
    </w:pPr>
  </w:p>
  <w:p w:rsidR="00937D46" w:rsidRDefault="00937D46" w:rsidP="00F04B6C">
    <w:pPr>
      <w:pStyle w:val="Kopfzeile"/>
      <w:contextualSpacing/>
    </w:pPr>
  </w:p>
  <w:p w:rsidR="00937D46" w:rsidRDefault="00937D46" w:rsidP="00F04B6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198"/>
    <w:rsid w:val="000B1EF6"/>
    <w:rsid w:val="000F7398"/>
    <w:rsid w:val="00125DF1"/>
    <w:rsid w:val="00131823"/>
    <w:rsid w:val="001469AE"/>
    <w:rsid w:val="00214F1D"/>
    <w:rsid w:val="0026163F"/>
    <w:rsid w:val="00297AE2"/>
    <w:rsid w:val="00367F7E"/>
    <w:rsid w:val="003C5323"/>
    <w:rsid w:val="003E1A0F"/>
    <w:rsid w:val="0046636F"/>
    <w:rsid w:val="00485249"/>
    <w:rsid w:val="004B3198"/>
    <w:rsid w:val="005A2CB6"/>
    <w:rsid w:val="005B5FA9"/>
    <w:rsid w:val="00605C85"/>
    <w:rsid w:val="00780178"/>
    <w:rsid w:val="00937D46"/>
    <w:rsid w:val="00A52556"/>
    <w:rsid w:val="00AA1F98"/>
    <w:rsid w:val="00AA74BE"/>
    <w:rsid w:val="00AD2867"/>
    <w:rsid w:val="00AF393A"/>
    <w:rsid w:val="00BE4E56"/>
    <w:rsid w:val="00C9170C"/>
    <w:rsid w:val="00CA1C81"/>
    <w:rsid w:val="00CD1046"/>
    <w:rsid w:val="00D656B7"/>
    <w:rsid w:val="00D73389"/>
    <w:rsid w:val="00EA1547"/>
    <w:rsid w:val="00EC19C7"/>
    <w:rsid w:val="00F04B6C"/>
    <w:rsid w:val="00F570A9"/>
    <w:rsid w:val="00FE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6D0E8D97"/>
  <w15:chartTrackingRefBased/>
  <w15:docId w15:val="{F699C70D-3AFE-4DEC-93AE-455B27890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A2CB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B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B3198"/>
  </w:style>
  <w:style w:type="paragraph" w:styleId="Fuzeile">
    <w:name w:val="footer"/>
    <w:basedOn w:val="Standard"/>
    <w:link w:val="FuzeileZchn"/>
    <w:uiPriority w:val="99"/>
    <w:unhideWhenUsed/>
    <w:rsid w:val="004B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B3198"/>
  </w:style>
  <w:style w:type="paragraph" w:styleId="StandardWeb">
    <w:name w:val="Normal (Web)"/>
    <w:basedOn w:val="Standard"/>
    <w:uiPriority w:val="99"/>
    <w:unhideWhenUsed/>
    <w:rsid w:val="00D65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ACA38-ED91-425E-BD2C-29C8B739E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KAESER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Michael</dc:creator>
  <cp:keywords/>
  <dc:description/>
  <cp:lastModifiedBy>Sachs, Elke</cp:lastModifiedBy>
  <cp:revision>5</cp:revision>
  <dcterms:created xsi:type="dcterms:W3CDTF">2025-02-12T11:24:00Z</dcterms:created>
  <dcterms:modified xsi:type="dcterms:W3CDTF">2025-02-14T16:34:00Z</dcterms:modified>
</cp:coreProperties>
</file>